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B46EB6">
        <w:rPr>
          <w:b/>
        </w:rPr>
        <w:t>012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меню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7963A1">
        <w:rPr>
          <w:sz w:val="24"/>
          <w:szCs w:val="24"/>
        </w:rPr>
        <w:t xml:space="preserve"> информации о содержание</w:t>
      </w:r>
      <w:r w:rsidRPr="006B0988">
        <w:rPr>
          <w:sz w:val="24"/>
          <w:szCs w:val="24"/>
        </w:rPr>
        <w:t xml:space="preserve"> </w:t>
      </w:r>
      <w:r w:rsidR="00927FDE">
        <w:rPr>
          <w:sz w:val="24"/>
          <w:szCs w:val="24"/>
        </w:rPr>
        <w:t>меню</w:t>
      </w:r>
      <w:r w:rsidR="007963A1">
        <w:rPr>
          <w:sz w:val="24"/>
          <w:szCs w:val="24"/>
        </w:rPr>
        <w:t xml:space="preserve"> для </w:t>
      </w:r>
      <w:r w:rsidR="00927FDE">
        <w:rPr>
          <w:sz w:val="24"/>
          <w:szCs w:val="24"/>
        </w:rPr>
        <w:t>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B46EB6">
        <w:rPr>
          <w:sz w:val="24"/>
          <w:szCs w:val="24"/>
        </w:rPr>
        <w:t>фиолетовой</w:t>
      </w:r>
      <w:r>
        <w:rPr>
          <w:sz w:val="24"/>
          <w:szCs w:val="24"/>
        </w:rPr>
        <w:t xml:space="preserve"> </w:t>
      </w:r>
      <w:r w:rsidR="00227BC2">
        <w:rPr>
          <w:sz w:val="24"/>
          <w:szCs w:val="24"/>
        </w:rPr>
        <w:t>плёнки</w:t>
      </w:r>
      <w:r w:rsidR="00AE5B98">
        <w:rPr>
          <w:sz w:val="24"/>
          <w:szCs w:val="24"/>
        </w:rPr>
        <w:t xml:space="preserve">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</w:t>
      </w:r>
      <w:r w:rsidR="00E3554D">
        <w:rPr>
          <w:sz w:val="24"/>
          <w:szCs w:val="24"/>
        </w:rPr>
        <w:t>, имеет карман для документации формата А</w:t>
      </w:r>
      <w:r w:rsidR="003516FD">
        <w:rPr>
          <w:sz w:val="24"/>
          <w:szCs w:val="24"/>
        </w:rPr>
        <w:t>4</w:t>
      </w:r>
      <w:r w:rsidR="00E3554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7963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в помещениях ДОУ с целью информирования посетителей, 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>
              <w:rPr>
                <w:sz w:val="24"/>
                <w:szCs w:val="24"/>
              </w:rPr>
              <w:t>им</w:t>
            </w:r>
            <w:r w:rsidR="00163E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нанесением</w:t>
            </w:r>
            <w:r w:rsidR="00163E29">
              <w:rPr>
                <w:sz w:val="24"/>
                <w:szCs w:val="24"/>
              </w:rPr>
              <w:t xml:space="preserve"> пл</w:t>
            </w:r>
            <w:r>
              <w:rPr>
                <w:sz w:val="24"/>
                <w:szCs w:val="24"/>
              </w:rPr>
              <w:t>ё</w:t>
            </w:r>
            <w:r w:rsidR="00163E2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ки</w:t>
            </w:r>
            <w:r w:rsidR="00163E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Также должен иметь карман для документации формата А4.</w:t>
            </w:r>
          </w:p>
          <w:p w:rsidR="007963A1" w:rsidRDefault="007963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7963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длительного срока эксплуатации, о</w:t>
            </w:r>
            <w:r w:rsidR="00AE5B98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>Карман</w:t>
            </w:r>
            <w:r>
              <w:rPr>
                <w:sz w:val="24"/>
                <w:szCs w:val="24"/>
              </w:rPr>
              <w:t xml:space="preserve"> для сменной информации</w:t>
            </w:r>
            <w:r w:rsidR="001E6E6F">
              <w:rPr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</w:t>
            </w:r>
            <w:r w:rsidR="00875C18">
              <w:rPr>
                <w:sz w:val="24"/>
                <w:szCs w:val="24"/>
              </w:rPr>
              <w:t>е</w:t>
            </w:r>
            <w:r w:rsidR="00AE5B98">
              <w:rPr>
                <w:sz w:val="24"/>
                <w:szCs w:val="24"/>
              </w:rPr>
              <w:t>н быть изготовлен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7963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установки в небольших помещениях, г</w:t>
            </w:r>
            <w:r w:rsidR="002B0806">
              <w:rPr>
                <w:sz w:val="24"/>
                <w:szCs w:val="24"/>
              </w:rPr>
              <w:t>абаритные размеры</w:t>
            </w:r>
            <w:r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B46EB6">
              <w:rPr>
                <w:sz w:val="24"/>
                <w:szCs w:val="24"/>
              </w:rPr>
              <w:t>385</w:t>
            </w:r>
            <w:r w:rsidR="002B0806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B46EB6">
              <w:rPr>
                <w:sz w:val="24"/>
                <w:szCs w:val="24"/>
              </w:rPr>
              <w:t>276</w:t>
            </w:r>
            <w:r w:rsidR="00E52BA5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3516FD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</w:t>
            </w:r>
            <w:r w:rsidR="002B0806">
              <w:rPr>
                <w:sz w:val="24"/>
                <w:szCs w:val="24"/>
              </w:rPr>
              <w:lastRenderedPageBreak/>
              <w:t xml:space="preserve">его длина должна быть не менее </w:t>
            </w:r>
            <w:r w:rsidR="003516FD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>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7963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надёжного крепления, м</w:t>
            </w:r>
            <w:r w:rsidR="002B0806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7963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7963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  <w:bookmarkStart w:id="0" w:name="_GoBack"/>
      <w:bookmarkEnd w:id="0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564DA"/>
    <w:rsid w:val="00163E29"/>
    <w:rsid w:val="001E6E6F"/>
    <w:rsid w:val="00227BC2"/>
    <w:rsid w:val="00287713"/>
    <w:rsid w:val="002B0806"/>
    <w:rsid w:val="003516FD"/>
    <w:rsid w:val="006151D5"/>
    <w:rsid w:val="006739B3"/>
    <w:rsid w:val="006B0988"/>
    <w:rsid w:val="00712FE0"/>
    <w:rsid w:val="007963A1"/>
    <w:rsid w:val="007D4D26"/>
    <w:rsid w:val="00875C18"/>
    <w:rsid w:val="008C2A07"/>
    <w:rsid w:val="00914CF6"/>
    <w:rsid w:val="00927FDE"/>
    <w:rsid w:val="009C2B94"/>
    <w:rsid w:val="00A86579"/>
    <w:rsid w:val="00A87358"/>
    <w:rsid w:val="00AA02EB"/>
    <w:rsid w:val="00AE5B98"/>
    <w:rsid w:val="00B46EB6"/>
    <w:rsid w:val="00B5146A"/>
    <w:rsid w:val="00B53CBB"/>
    <w:rsid w:val="00C53D3F"/>
    <w:rsid w:val="00DF1C21"/>
    <w:rsid w:val="00E3554D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AC5E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3</cp:revision>
  <dcterms:created xsi:type="dcterms:W3CDTF">2018-04-12T11:15:00Z</dcterms:created>
  <dcterms:modified xsi:type="dcterms:W3CDTF">2018-04-12T13:05:00Z</dcterms:modified>
</cp:coreProperties>
</file>